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77" w:rsidRDefault="00026077" w:rsidP="00F166B7">
      <w:pPr>
        <w:pStyle w:val="aa"/>
        <w:jc w:val="center"/>
      </w:pPr>
    </w:p>
    <w:p w:rsidR="00582E25" w:rsidRDefault="00582E25" w:rsidP="002A6726">
      <w:pPr>
        <w:pStyle w:val="aa"/>
        <w:jc w:val="center"/>
      </w:pPr>
    </w:p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5D5789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166B7">
        <w:rPr>
          <w:b/>
          <w:caps/>
          <w:sz w:val="28"/>
          <w:szCs w:val="28"/>
        </w:rPr>
        <w:t xml:space="preserve"> СОРТАВАЛЬСКОГО 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5D5789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4D41DE">
        <w:rPr>
          <w:sz w:val="28"/>
          <w:szCs w:val="28"/>
        </w:rPr>
        <w:t xml:space="preserve"> 12 </w:t>
      </w:r>
      <w:r w:rsidR="00501C5F">
        <w:rPr>
          <w:sz w:val="28"/>
          <w:szCs w:val="28"/>
        </w:rPr>
        <w:t xml:space="preserve"> </w:t>
      </w:r>
      <w:r w:rsidR="002A6726">
        <w:rPr>
          <w:sz w:val="28"/>
          <w:szCs w:val="28"/>
        </w:rPr>
        <w:t>»</w:t>
      </w:r>
      <w:r w:rsidR="0041684A">
        <w:rPr>
          <w:sz w:val="28"/>
          <w:szCs w:val="28"/>
        </w:rPr>
        <w:t xml:space="preserve"> </w:t>
      </w:r>
      <w:r w:rsidR="004D41DE">
        <w:rPr>
          <w:sz w:val="28"/>
          <w:szCs w:val="28"/>
        </w:rPr>
        <w:t>ноября</w:t>
      </w:r>
      <w:r w:rsidR="00793EF3">
        <w:rPr>
          <w:sz w:val="28"/>
          <w:szCs w:val="28"/>
        </w:rPr>
        <w:t xml:space="preserve"> </w:t>
      </w:r>
      <w:r w:rsidR="0041684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D80A8B">
        <w:rPr>
          <w:sz w:val="28"/>
          <w:szCs w:val="28"/>
        </w:rPr>
        <w:t>19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№ </w:t>
      </w:r>
      <w:r w:rsidR="00793EF3">
        <w:rPr>
          <w:sz w:val="28"/>
          <w:szCs w:val="28"/>
        </w:rPr>
        <w:t xml:space="preserve"> </w:t>
      </w:r>
      <w:r w:rsidR="004D41DE">
        <w:rPr>
          <w:sz w:val="28"/>
          <w:szCs w:val="28"/>
        </w:rPr>
        <w:t>597-О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</w:t>
      </w:r>
      <w:r w:rsidR="000307A7">
        <w:rPr>
          <w:b/>
          <w:bCs/>
        </w:rPr>
        <w:t>223</w:t>
      </w:r>
      <w:r w:rsidRPr="00F166B7">
        <w:rPr>
          <w:b/>
          <w:bCs/>
        </w:rPr>
        <w:t xml:space="preserve"> города Сортавала»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E1338C" w:rsidRDefault="00E465FF" w:rsidP="005D5789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5D5789">
        <w:rPr>
          <w:sz w:val="28"/>
          <w:szCs w:val="28"/>
        </w:rPr>
        <w:t>,</w:t>
      </w: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</w:t>
      </w:r>
      <w:r w:rsidR="00501C5F">
        <w:rPr>
          <w:bCs/>
        </w:rPr>
        <w:t>дастрового квартала 10:07:0010</w:t>
      </w:r>
      <w:r w:rsidR="00AC60F8">
        <w:rPr>
          <w:bCs/>
        </w:rPr>
        <w:t>223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501C5F">
        <w:rPr>
          <w:bCs/>
        </w:rPr>
        <w:t>07:0010</w:t>
      </w:r>
      <w:r w:rsidR="003C7D39">
        <w:rPr>
          <w:bCs/>
        </w:rPr>
        <w:t>223</w:t>
      </w:r>
      <w:r w:rsidR="001222EC">
        <w:rPr>
          <w:bCs/>
        </w:rPr>
        <w:t xml:space="preserve"> ориентировочной площадью </w:t>
      </w:r>
      <w:r w:rsidR="00AC60F8">
        <w:rPr>
          <w:bCs/>
        </w:rPr>
        <w:t>2,29</w:t>
      </w:r>
      <w:r w:rsidR="00501C5F">
        <w:rPr>
          <w:bCs/>
        </w:rPr>
        <w:t xml:space="preserve">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</w:t>
      </w:r>
      <w:r w:rsidR="00AC60F8">
        <w:rPr>
          <w:bCs/>
        </w:rPr>
        <w:t>223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501C5F">
        <w:rPr>
          <w:bCs/>
        </w:rPr>
        <w:t xml:space="preserve"> 31 </w:t>
      </w:r>
      <w:r w:rsidRPr="00974027">
        <w:rPr>
          <w:bCs/>
        </w:rPr>
        <w:t xml:space="preserve"> </w:t>
      </w:r>
      <w:r w:rsidR="00AC60F8">
        <w:rPr>
          <w:bCs/>
        </w:rPr>
        <w:t>декабря</w:t>
      </w:r>
      <w:r w:rsidRPr="00974027">
        <w:rPr>
          <w:bCs/>
        </w:rPr>
        <w:t xml:space="preserve"> 201</w:t>
      </w:r>
      <w:r w:rsidR="00D80A8B">
        <w:rPr>
          <w:bCs/>
        </w:rPr>
        <w:t>9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260E51" w:rsidRDefault="004852E9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 xml:space="preserve"> </w:t>
      </w:r>
      <w:r w:rsidR="00B635C5">
        <w:t xml:space="preserve"> </w:t>
      </w:r>
      <w:r>
        <w:t>Организационному отделу администрации Сортавальского городского поселения настоящее распоряжение опубликовать в официальных средствах массовой информации и разместить на официальном сайте администрации в сети интернет.</w:t>
      </w: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D3DC5" w:rsidRDefault="00C93AE2" w:rsidP="002A67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47B5">
        <w:rPr>
          <w:sz w:val="28"/>
          <w:szCs w:val="28"/>
        </w:rPr>
        <w:t xml:space="preserve">лавы администрации  </w:t>
      </w:r>
      <w:bookmarkStart w:id="0" w:name="_GoBack"/>
      <w:bookmarkEnd w:id="0"/>
      <w:r w:rsidR="00D347B5">
        <w:rPr>
          <w:sz w:val="28"/>
          <w:szCs w:val="28"/>
        </w:rPr>
        <w:t xml:space="preserve">                                                                 </w:t>
      </w:r>
      <w:proofErr w:type="spellStart"/>
      <w:r w:rsidR="00D347B5">
        <w:rPr>
          <w:sz w:val="28"/>
          <w:szCs w:val="28"/>
        </w:rPr>
        <w:t>Д.Л.Вельев</w:t>
      </w:r>
      <w:proofErr w:type="spellEnd"/>
    </w:p>
    <w:sectPr w:rsidR="001D3DC5" w:rsidSect="00501C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9E2"/>
    <w:rsid w:val="0000371A"/>
    <w:rsid w:val="00020A54"/>
    <w:rsid w:val="00022544"/>
    <w:rsid w:val="00026077"/>
    <w:rsid w:val="000307A7"/>
    <w:rsid w:val="0004622B"/>
    <w:rsid w:val="00092F56"/>
    <w:rsid w:val="000940AA"/>
    <w:rsid w:val="00095E99"/>
    <w:rsid w:val="00097DEA"/>
    <w:rsid w:val="000E7B2A"/>
    <w:rsid w:val="000F03C5"/>
    <w:rsid w:val="00101DAD"/>
    <w:rsid w:val="001222EC"/>
    <w:rsid w:val="001258FE"/>
    <w:rsid w:val="00141230"/>
    <w:rsid w:val="00155DDC"/>
    <w:rsid w:val="00162A94"/>
    <w:rsid w:val="00193300"/>
    <w:rsid w:val="00195524"/>
    <w:rsid w:val="001A43AE"/>
    <w:rsid w:val="001C50C0"/>
    <w:rsid w:val="001D3DC5"/>
    <w:rsid w:val="0020641D"/>
    <w:rsid w:val="00210C61"/>
    <w:rsid w:val="00210F20"/>
    <w:rsid w:val="00240DAE"/>
    <w:rsid w:val="00246073"/>
    <w:rsid w:val="00260E51"/>
    <w:rsid w:val="00297807"/>
    <w:rsid w:val="002A6726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67849"/>
    <w:rsid w:val="003B72D4"/>
    <w:rsid w:val="003C7D39"/>
    <w:rsid w:val="003D21DB"/>
    <w:rsid w:val="003E1ADA"/>
    <w:rsid w:val="0041684A"/>
    <w:rsid w:val="00421A38"/>
    <w:rsid w:val="00446539"/>
    <w:rsid w:val="004519A1"/>
    <w:rsid w:val="004852E9"/>
    <w:rsid w:val="004D23AC"/>
    <w:rsid w:val="004D41DE"/>
    <w:rsid w:val="004F4519"/>
    <w:rsid w:val="00501C5F"/>
    <w:rsid w:val="00517900"/>
    <w:rsid w:val="005355F0"/>
    <w:rsid w:val="005456D7"/>
    <w:rsid w:val="00582E25"/>
    <w:rsid w:val="00596322"/>
    <w:rsid w:val="005D5789"/>
    <w:rsid w:val="00621B8A"/>
    <w:rsid w:val="00625FD5"/>
    <w:rsid w:val="00636A81"/>
    <w:rsid w:val="00652AE5"/>
    <w:rsid w:val="006646FD"/>
    <w:rsid w:val="00667C58"/>
    <w:rsid w:val="00692AB8"/>
    <w:rsid w:val="006C13F4"/>
    <w:rsid w:val="007579E2"/>
    <w:rsid w:val="00757DA2"/>
    <w:rsid w:val="00784DDD"/>
    <w:rsid w:val="007927B5"/>
    <w:rsid w:val="00793EF3"/>
    <w:rsid w:val="008172C5"/>
    <w:rsid w:val="00821117"/>
    <w:rsid w:val="00825B16"/>
    <w:rsid w:val="00831E73"/>
    <w:rsid w:val="00832E4A"/>
    <w:rsid w:val="00851B29"/>
    <w:rsid w:val="008907D1"/>
    <w:rsid w:val="008A4DED"/>
    <w:rsid w:val="008B0E3F"/>
    <w:rsid w:val="008C236B"/>
    <w:rsid w:val="008E2B7F"/>
    <w:rsid w:val="008E515C"/>
    <w:rsid w:val="00922722"/>
    <w:rsid w:val="00935B85"/>
    <w:rsid w:val="00957112"/>
    <w:rsid w:val="00972B4D"/>
    <w:rsid w:val="00974027"/>
    <w:rsid w:val="00986B3C"/>
    <w:rsid w:val="00997719"/>
    <w:rsid w:val="009A6A21"/>
    <w:rsid w:val="009C5C7B"/>
    <w:rsid w:val="009D6D67"/>
    <w:rsid w:val="009E2E99"/>
    <w:rsid w:val="009E608D"/>
    <w:rsid w:val="00A005DE"/>
    <w:rsid w:val="00A15544"/>
    <w:rsid w:val="00A21FC6"/>
    <w:rsid w:val="00A360FC"/>
    <w:rsid w:val="00A439F6"/>
    <w:rsid w:val="00AC60F8"/>
    <w:rsid w:val="00AC77B4"/>
    <w:rsid w:val="00B12985"/>
    <w:rsid w:val="00B15FB0"/>
    <w:rsid w:val="00B60458"/>
    <w:rsid w:val="00B635C5"/>
    <w:rsid w:val="00B77EC4"/>
    <w:rsid w:val="00B83F00"/>
    <w:rsid w:val="00BE3336"/>
    <w:rsid w:val="00BF1C29"/>
    <w:rsid w:val="00BF4A7A"/>
    <w:rsid w:val="00BF4E6D"/>
    <w:rsid w:val="00C0746E"/>
    <w:rsid w:val="00C34DF8"/>
    <w:rsid w:val="00C371B9"/>
    <w:rsid w:val="00C5536F"/>
    <w:rsid w:val="00C735DA"/>
    <w:rsid w:val="00C93AE2"/>
    <w:rsid w:val="00CB6ECB"/>
    <w:rsid w:val="00CC7849"/>
    <w:rsid w:val="00CD088B"/>
    <w:rsid w:val="00CD418E"/>
    <w:rsid w:val="00D347B5"/>
    <w:rsid w:val="00D43BF0"/>
    <w:rsid w:val="00D52662"/>
    <w:rsid w:val="00D55877"/>
    <w:rsid w:val="00D666E6"/>
    <w:rsid w:val="00D75B31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F166B7"/>
    <w:rsid w:val="00F26630"/>
    <w:rsid w:val="00F30010"/>
    <w:rsid w:val="00F6399B"/>
    <w:rsid w:val="00F74942"/>
    <w:rsid w:val="00FA3037"/>
    <w:rsid w:val="00FA4FA6"/>
    <w:rsid w:val="00FA56BD"/>
    <w:rsid w:val="00FB4CB3"/>
    <w:rsid w:val="00FC0440"/>
    <w:rsid w:val="00FC223D"/>
    <w:rsid w:val="00FC2624"/>
    <w:rsid w:val="00FD719C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69FB3"/>
  <w15:docId w15:val="{C189B04A-1DA8-4570-BAF1-925275E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0370-EEE1-49A1-8DAC-C86803C4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USER2019</cp:lastModifiedBy>
  <cp:revision>17</cp:revision>
  <cp:lastPrinted>2019-11-11T09:41:00Z</cp:lastPrinted>
  <dcterms:created xsi:type="dcterms:W3CDTF">2019-08-13T09:36:00Z</dcterms:created>
  <dcterms:modified xsi:type="dcterms:W3CDTF">2019-11-18T06:30:00Z</dcterms:modified>
</cp:coreProperties>
</file>